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3806.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עיכובים, תקצוב ולוחות זמנים בפרויקט "נופית" – הרכבת הקלה חיפה–נצרת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סמיר בן סעיד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בחשוון התשפ"ו (29 באוקטובר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תושבי נצרת והיישובים הערביים הסמוכים ממתינים מזה שנים לשיפור ממשי בתחבורה הציבורית – שיפור שיכול לשנות את איכות חייהם ולהקל על השתלבותם בשוק העבודה וההשכלה.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לוח הזמנים המעודכן לסיום העבודות ולהפעלת הקו באופן מלא?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צעדים נוקט המשרד כדי להבטיח שהפרויקט יקודם בעדיפות גבוהה, כך שנצרת לא תהיה אחרונה?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19/11/2025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8CC0DEE-C361-4B2C-B65E-C1A800374FC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2236120</vt:r8>
  </property>
</Properties>
</file>