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תחבורה שיתופית מקוונת בישראל (אובר)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בתשרי התשפ"ו (20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הצהירה השרה כי "אובר" תפעל בישראל וכי מנכ"ל המשרד מקדם את הנושא מזה זמן. ברור שתחבורה שיתופית מקוונת תשרת את הישראלים ותפחית יוקר מחיה.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הנושא טרם קודם למרות ההצהרה?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גובשה תכנית עבודה, מהי התכנית ומה הלו"ז לביצועה?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D3192E-9862-427A-AC49-159CC6D970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2235672</vt:r8>
  </property>
</Properties>
</file>