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3701.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ייצוג הולם לבעלי מוגבלויות בגופים הציבוריים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אחמד טיבי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מאי גולן - השרה לשוויון חברתי וקידום מעמד האישה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י' באב התשפ"ה (4 באוגוסט 2025):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על פי נתוני נציבות שוויון זכויות לאנשים עם מוגבלות. 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33% מהגופים הציבוריים אינם עומדים ברמת העמידה ביעד של הייצוג ההולם לבעלי מוגבלות.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האם ידוע לכם על העניין ?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מה התכנית של המשרד לעמידה מלאה ביעד הייצוג ההולם 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25/08/2025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08A19215-F40E-43D3-96B6-027B3CF97134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2234809</vt:r8>
  </property>
</Properties>
</file>