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3668.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נשק בחצור הגלילית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בתמוז התשפ"ה (20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פורסם כי השר החליט להוסיף את חצור הגלילית לרשימת היישובים הזכאים לנשק, בשל "תופעת פרוטקשן".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עמדת המשטרה ביחס למהלך 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נכתבה חוות דעת מסודרת בנושא על ידי גורמי מקצוע?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יישובים מופיעים ברשימת הזכאים לנשק, כמה יישובים התווספו בכהונת השר הנוכחי?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B0F53BE-3818-4C50-9607-9357A91152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2234534</vt:r8>
  </property>
</Properties>
</file>