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3642.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מתן פטור מהיתר בניה לחברת בזן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נעמה לזימי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עידית סילמן - השרה להגנת הסביבה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י"ט בתמוז התשפ"ה (15 ביולי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לאחרונה ניתן פטור מהיתר בנייה למפעל חברת בז"ן בטענה לחיוניותה למשק האנרגיה הישראלי - המפעל השלישי בישראל בזיהומו נכון לשנת 2023 לפי נתוני משרדך.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משרדך לא התנגד למתן הפטור, חרף ההשפעה הסביבתית השלילית שיש למפעל?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מבחינתך נזקי בזן לסביבה פחות חמורים כשהם מתבצעים תחת “פטור מהיתר”? 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05/08/2025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6B4A823E-580B-421A-A917-5ABEEE1DD81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2234409</vt:r8>
  </property>
</Properties>
</file>