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3608.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נהלי המשטרה לחיפוש בעירום בעצורים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קארין אלהרר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בתמוז התשפ"ה (13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ב- 22.6.25 נעצרו שלוש נשים במחאה שקטה למען החטופים לייד בית השר ברקת בירושלים ובוצע בהן חיפוש בעירום.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מהם נהלי המשטרה למניעת שימוש לרעה בסמכות זו?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המקרה נחקר והוסקו מסקנות למניעת פגיעה עתידית?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F9E0E8A-11A1-4E7D-A4ED-2318AD678D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2234246</vt:r8>
  </property>
</Properties>
</file>