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חריגה בתלונות על המשרד לביטחון לאומי בכלל ועל תהליך קבלת רישיונות הנשק בפרט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התשפ"ה (6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דוח נציב תלונות הציבור לשנת 2024 הראה עלייה חריגה של 500% בתלונות על המשרד לביטחון לאומי - כאשר כ-85% מהן נמצאו מוצדקות. לפי הדוח, מרבית התלונות על המשרד נגעו לסוגיית רישיונות הנשק.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מתכנן לטפל בעיכובים בקבלת רישיונות הנשק, מבלי להוריד את הסטנדרט הנדרש מבחינת בדיקת הכשירות לקבלת הרישיון?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344CD2D-EF37-4763-ABF7-3B0FB0255E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2233858</vt:r8>
  </property>
</Properties>
</file>