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הנדון תקיפת אזרח ע"י שוטר תוך הפעלת כוח מופרז והשפלה פומבית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חמד עמאר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בתמוז התשפ"ה (30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ממידע שהגיע אליי כי שוטר בעת מילוי תפקידו תקף אזרח ללא כל הצדקה ,תוך שימוש באלימות קשה והשפלה פומבית לרבות מכות קריאות נבזיות בנסיון להפיל פחד בליבו  באופן בלתי מידתי 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האם נפתחה חקירה או כל גוף בודק אחר בעניין הזה 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 איזו צעדים ננקטים בכדי למנוע מקרים חמורים מסוג זה 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E7180F0-E6AE-4CC7-95D1-71B8CED2F1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2233557</vt:r8>
  </property>
</Properties>
</file>