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3451.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הפקעת רכבות להילולת מירון והסתרת מידע מהציבור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באייר התשפ"ה (25 במאי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בשבוע שעבר הופקעו קווי רכבת לטובת הילולת מירון, תוך פגיעה חמורה בציבור הנוסעים וחוסר שקיפות מצד משרד התחבורה.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הוסתר מידע מהציבור?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15/06/2025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B1B4D8E-174F-4620-87DD-9BE70E5C8D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2232129</vt:r8>
  </property>
</Properties>
</file>