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4 מיליון ש"ח לתגבור שירותי חינוך בעיר לוד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באייר התשפ"ה (19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2825 (4.3.2025) הוקצו 4 מיליון ש"ח לתגבור שירותי חינוך בלוד (תכנית 206701).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מטרתו המדויקת של תקציב זה ומדוע הוקצה באופן ייעודי לעיר לוד בלבד?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לאילו בתי ספר, על פי סמל מוסד, ומגזרים הוא מיועד, והאם קיימים קריטריונים שוויוניים לחלוקתו?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36120A-7AD7-4FC7-A8DF-B327577C35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2231883</vt:r8>
  </property>
</Properties>
</file>