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3257.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גובה המענק עבור נזקי עזובה בצפון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ולדימיר בליאק</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זאב אלקין - שר נוסף במשרד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י"א בניסן התשפ"ה (9 באפריל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במסגרת מתווה הפיצויים לתושבי הצפון שפונו ושבים לבתיהם, לאחרונה נפתחה האפשרות לקבלת מענק התארגנות (עזובה) עבור נזקי רכוש. גובה המענק הינו 10,000 שקלים למבוגר, ו-5,000 שקלים לילד – סכום מוגדר מראש אשר אינו מותאם בהכרח לחומרת הנזק ואינו מאפשר בחינת כל מקרה לגופו. נוסף על כך, תושבים רבים לא יכולים לחזור לבתיהם בגלל חומרת נזקי העזובה. תושבים אלו ממשיכים לשהות במקומות לינה על חשבון המדינה, ולכן נשללה מהם הזכאות למענק החזרה החד-פעמי, והם נדרשים להסתפק במענק העזובה על מנת לתקן את הנזקים שנגרמו לבתיהם.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הנך פועל למתן מענים לתושבים אלו?</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נבחנת האפשרות להתאים את גובה מענק העזובה לחומרת המצב?</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הנך פועל אל מול סוגיית התושבים שטרם חזרו לבתיהם ולכן לא זכאים למענק החזרה החד-פעמי?</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09/05/2025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BE24FCF-DD9B-48C2-B617-EBC55A48840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2230666</vt:r8>
  </property>
</Properties>
</file>