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הלנת שכר שיטתית של מורות בחינוך העצמאי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באייר התשפ"ה (29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מורות רבות בחינוך העצמאי מקבלות את שכרן בשיטת שוטף +30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 האוצר מאפשר מצב בו שכרן של מורות משולם באיחור של חודשיים, והאם ננקטו צעדים להפסקת ההלנה השיטתית הזו?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B1055F0-E995-43EB-B738-E307B6E8CD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2230401</vt:r8>
  </property>
</Properties>
</file>