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3135.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ביצוע תקציבי מתוקף החלטת הממשלה 1786 - תוכנית המענים לצפון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בניסן התשפ"ה (2 באפריל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במאי 2024, פורסמה החלטת הממשלה 1786 - 'תוכנית למענים בטווח המיידי והקרוב וקידום מתווה רב-שנתי לשיקום ופיתוח הצפון'; אשר באה לתת וודאות ולהגביר את הסיוע ליישובים המאוימים בצל המלחמה.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סטאטוס ניצול התקציב של ההחלטה, בחלוקה ליישובים הנתמכים ותוכניות העבודה שלהם?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הממשלה מתכוונת לסייע ליישובים אלו לטווח הארוך?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EE70521-1104-4BF7-B88F-5590E3A1E6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2228759</vt:r8>
  </property>
</Properties>
</file>