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תפקוד הרשות המאשרת ביחס לפניות נפגעי טבח ה-7.10.23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קארין אלהרר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התשפ"ה (26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החודשים האחרונים הגיעו לפתחי פניות רבות לפיהן שורדי טבח ה-7.10.23 ממתינים זמן ממושך לתשובה מהרשות המאשרת, עליה אמון משרדך. למותר לציין כי  עיכוב זה פוגע במיצוי זכויות הנפגעים, באמונם במערכת ובפועל בתפקודם היום-יומי.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הסיבה לעיכוב הרב במענה?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בכוונתך לטפל בנושא ומה סד הזמנים?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D9A3F90-069B-4EBF-AE99-582EDA2CF1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2230185</vt:r8>
  </property>
</Properties>
</file>