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3076.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  פיקוח על זליגת נשקים אזרחיים לאזרחים וגופים שאינם בעלי רשיון נשק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נאור שירי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חיים כץ - ממלא מקום השר לביטחון לאומי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כ"ו באדר התשפ"ה (26 במרץ 2025):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בעקבות הליך מזורז לקבלת רשיון נשק שמתבצע החל מה7/10 לאוכלוסייה אזרחית, והדאגה המתפתחת בציבור בדבר רישוי מסיבי שכזה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/>
      </w:r>
      <w:r xmlns:w="http://schemas.openxmlformats.org/wordprocessingml/2006/main">
        <w:tab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איך השר מתכוון לוודא שנשק אזרחי בכמות מסיבית, כמו זו שמקבלת רישוי בימים אלו, לא יזלוג לגופים או אזרחים שאינם מורשים להחזיק בנשק?</w:t>
      </w:r>
      <w:bookmarkEnd w:id="15"/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07/05/2025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71DBC694-2665-4F3F-9233-278C440FAA7F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2230161</vt:r8>
  </property>
</Properties>
</file>