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חיזוק ההון האנושי במערך הרווחה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באדר התשפ"ה (23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החלטת ממשלה 550, על המשרד לגבש תוכניות ופעולות לחיזוק יכולות ואיכות צוותי הניהול והעובדים במחלקות לשירותים חברתיים ביישובי התוכנית.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תוכניות ופעולות גובשו במסגרת ההחלטה? אבקש לקבל פירוט מלא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הסכום אשר הוקצה לתוכניות אלה וכמה נוצל ממנו עד כה?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82B6843-40DB-496D-9FB4-4908436984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2228988</vt:r8>
  </property>
</Properties>
</file>