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מספר 627 מיום 14.11.2021 להעברת יחידות ארציות של הממשלה לירושלים ותיקון החלטות 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נתונים שהוצגו בפני נראה כי משרדי היחידות הארציות של משרד התקשורת עדיין לא הועברו לבירה.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ליישום ההחלטה להעברת יחידות משרד התקשרות לירושלים בירת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ייושמה ההחלטה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ליישום ההחלטה במלואה?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אופן ביצוע ההחלטה כיום? האם התהליך כבר החל?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5E2322-F20E-4277-AF32-6E62A5BEE8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2226916</vt:r8>
  </property>
</Properties>
</file>