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מספר 627 מיום 14.11.2021 להעברת יחידות ארציות של הממשלה לירושלים ותיקון החלטות 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בשבט התשפ"ה (18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נתונים שהוצגו בפני נראה כי משרדי היחידות הארציות של מ"י עדיין לא הועברו לבירה.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ליישום ההחלטה להעברת יחידות המשטרה לירושלים בירת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ייושמה ההחלטה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ליישום ההחלטה במלואה?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אופן ביצוע ההחלטה כיום? האם התהליך כבר החל?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E2E5E0E-7AF2-4032-9AB9-A1BB593C60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2226905</vt:r8>
  </property>
</Properties>
</file>