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חברות הביטוח לבטח נהגים מהחברה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חברות ביטוח שונות מסרבות לבטח נהגים תושבי היישובים הבדואים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הקריטריונים לפיהם חברות הביטוח רשאיות לסרב לבטח נהגים?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תושביהם של אלו יישובים בנגב מסורבים על ידי חברות הביטוח (בחלוקה לפי חברות)?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אילו קריטריונים מתבסס הסירוב לבטח נהגים מהיישובים הללו?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נהגים בדואים מהנגב סורבו על ידי חברות הביטוח?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E41F88B-E8F6-4D23-A964-B5C7DE7DE7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2226368</vt:r8>
  </property>
</Properties>
</file>