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משרד הרלב"ד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בה הקטל בדרכים עבר את 400 הרוגים אני מעוניין לדעת לגבי סמכויות הרלב"ד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התקציב פחת?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הסמכויות?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בתקציב הקרוב יש תכנון להוסיף לו תקנים?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EE56EF-E387-49CC-ACA3-D67FB46964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2226091</vt:r8>
  </property>
</Properties>
</file>