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תלמידים בסיכון גבוה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בטבת התשפ"ה (19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משרד החינוך הוטלה האחריות מתוקף החלטת ממשלה 549 על איתור תלמידים בסיכון לנשירה בחברה הערבית, תוך מגוון אמצעים, בשיתוף פעולה עם המשטרה וגורמים מקצועיים.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פעל בנושא זה מאז ההחלטה?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מתבצע האיתור ומה הנתונים?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770BFEB-AF9D-40FB-B6B1-58FA59A0C4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2225717</vt:r8>
  </property>
</Properties>
</file>