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2456.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כניסת דניאלה וייס לרצועת עזה בניגוד לחוק</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נאור שירי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א' בכסלו התשפ"ה (2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ב13/11/24 נכנסה פעילת הימין דניאלה וייס, מייסדת תנועת "נחלה" ומראשי גוש אמונים, לשטח רצועת עזה על מנת לבחון מיקומים לשש התיישבויות חדשות על ציר נצרים. נאמר כי דניאלה וייס הוכנסה בידי גורמים צבאיים על אף שמדובר בשטח צבאי סגור שכניסה לאזרחים אליו אסורה.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נכנסה וייס לרצועה?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העונש?</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23/12/2024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64D7A3E-47DF-4062-B95D-693E8A73BFA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2224290</vt:r8>
  </property>
</Properties>
</file>