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2452.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הישגי הבגרות בחברה הבדואית לעומת כלל האוכלוסייה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ואליד אלהואשלה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יואב קיש - שר החינוך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א' בכסלו התשפ"ה (2 בדצמבר 2024):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ע"פ מחקר מכון מאיירס, שיעור הזכאים לבגרות בחינוך הבדואי בשנת 2020/2021 עמד על 60% לעומת 76% בכלל האוכלוסייה.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מהו שיעור התלמידים הבדואים הזכאים לתעודת בגרות בשנת הלימודים 2023/2024 ומהו שיעור הזכאים בכלל האוכלוסייה?</w:t>
      </w:r>
      <w:bookmarkEnd w:id="15"/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מהם הגורמים לפער בהישגי התלמידים הבדואים ביחס לכלל האוכלוסייה?</w:t>
      </w:r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מהן פועלות שנוקט המשרד בכדי לצמצם את הפער?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23/12/2024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65acc82565b5302d6db80f37f5ce7b04">
  <xsd:schema xmlns:xsd="http://www.w3.org/2001/XMLSchema" xmlns:xs="http://www.w3.org/2001/XMLSchema" xmlns:p="http://schemas.microsoft.com/office/2006/metadata/properties" xmlns:ns2="290d5b49-c690-4c6f-bbb9-1e50dab33eee" targetNamespace="http://schemas.microsoft.com/office/2006/metadata/properties" ma:root="true" ma:fieldsID="a6db6e33f8462d87724f237088727803" ns2:_="">
    <xsd:import namespace="290d5b49-c690-4c6f-bbb9-1e50dab33eee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0d5b49-c690-4c6f-bbb9-1e50dab33ee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משותף עם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381C4806-1CB6-4409-A615-649934FD839E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2224273</vt:r8>
  </property>
</Properties>
</file>