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29015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 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הדחת אלוף משנה משרות מילואים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עמית הלוי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1"/>
      <w:bookmarkEnd w:id="12"/>
    </w:p>
    <w:p w:rsidRPr="009F1FFC" w:rsidR="0059335D" w:rsidP="0029015A" w:rsidRDefault="0059335D" w14:paraId="62A373DE" w14:textId="3D0C13B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הרמטכ</w:t>
      </w:r>
      <w:r w:rsidR="00241874">
        <w:rPr>
          <w:rFonts w:hint="cs" w:ascii="Tahoma" w:hAnsi="Tahoma" w:cs="David"/>
          <w:rtl/>
        </w:rPr>
        <w:t>״ל הדיח את  אל״מ חזי נחמה מ</w:t>
      </w:r>
      <w:r>
        <w:rPr>
          <w:rFonts w:hint="cs" w:ascii="Tahoma" w:hAnsi="Tahoma" w:cs="David"/>
          <w:rtl/>
        </w:rPr>
        <w:t>מילואים.</w:t>
      </w:r>
      <w:r>
        <w:br/>
      </w:r>
      <w:r w:rsidR="0029015A">
        <w:rPr>
          <w:rFonts w:hint="cs" w:ascii="Tahoma" w:hAnsi="Tahoma" w:cs="David"/>
          <w:rtl/>
        </w:rPr>
        <w:t>נחמה</w:t>
      </w:r>
      <w:r>
        <w:rPr>
          <w:rFonts w:hint="cs" w:ascii="Tahoma" w:hAnsi="Tahoma" w:cs="David"/>
          <w:rtl/>
        </w:rPr>
        <w:t xml:space="preserve"> מהגיבורים שלחמו החל מה-7.10 </w:t>
      </w:r>
      <w:r w:rsidR="00241874">
        <w:rPr>
          <w:rFonts w:hint="cs" w:ascii="Tahoma" w:hAnsi="Tahoma" w:cs="David"/>
          <w:rtl/>
        </w:rPr>
        <w:t>ב</w:t>
      </w:r>
      <w:r w:rsidR="0029015A">
        <w:rPr>
          <w:rFonts w:hint="cs" w:ascii="Tahoma" w:hAnsi="Tahoma" w:cs="David"/>
          <w:rtl/>
        </w:rPr>
        <w:t xml:space="preserve">עזה </w:t>
      </w:r>
      <w:r>
        <w:rPr>
          <w:rFonts w:hint="cs" w:ascii="Tahoma" w:hAnsi="Tahoma" w:cs="David"/>
          <w:rtl/>
        </w:rPr>
        <w:t xml:space="preserve">זיהה כשלים בתכנית המבצעית המחייבים תיקון. </w:t>
      </w:r>
      <w:r w:rsidR="0029015A">
        <w:rPr>
          <w:rFonts w:hint="cs" w:ascii="Tahoma" w:hAnsi="Tahoma" w:cs="David"/>
          <w:rtl/>
        </w:rPr>
        <w:t>לאחר שלא הצליח להשמיע ביקורת בלשכת הרמטכ"ל, פנה נחמה לציבור (כשאינו במדים) והשמיע</w:t>
      </w:r>
      <w:bookmarkStart w:name="_GoBack" w:id="14"/>
      <w:bookmarkEnd w:id="14"/>
      <w:r w:rsidR="0029015A">
        <w:rPr>
          <w:rFonts w:hint="cs" w:ascii="Tahoma" w:hAnsi="Tahoma" w:cs="David"/>
          <w:rtl/>
        </w:rPr>
        <w:t xml:space="preserve"> את התיקונים שהוא מציע להצלחת המלחמה</w:t>
      </w:r>
      <w:bookmarkEnd w:id="13"/>
      <w:r w:rsidR="0029015A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 האם קיים נוהל בצה״ל להדחת משרתי מילואים? ואם כן מהו ?</w:t>
      </w:r>
      <w:bookmarkEnd w:id="15"/>
    </w:p>
    <w:p w:rsidR="00A21775" w:rsidRDefault="0029015A" w14:paraId="27A0ABC9" w14:textId="1AB980E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התהליך שביצע</w:t>
      </w:r>
      <w:r>
        <w:rPr>
          <w:rFonts w:hint="cs" w:ascii="Tahoma" w:hAnsi="Tahoma" w:cs="David"/>
          <w:rtl/>
        </w:rPr>
        <w:t xml:space="preserve"> הרמטכ״ל טרם ההדחה? </w:t>
      </w:r>
    </w:p>
    <w:p w:rsidR="00A21775" w:rsidRDefault="0029015A" w14:paraId="59EB1708" w14:textId="7B0E11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הצבא אוסר על אזרחים משרתי מילואים להביע ביקורת בשעה</w:t>
      </w:r>
      <w:r>
        <w:rPr>
          <w:rFonts w:hint="cs" w:ascii="Tahoma" w:hAnsi="Tahoma" w:cs="David"/>
          <w:rtl/>
        </w:rPr>
        <w:t xml:space="preserve"> שאינם במדים ?</w:t>
      </w:r>
    </w:p>
    <w:p w:rsidR="00A21775" w:rsidRDefault="0029015A" w14:paraId="2ADF8605" w14:textId="4037C8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שר הביטחון עודכן טרם ההדחה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1874"/>
    <w:rsid w:val="0029015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21775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3BC0F40-A1E2-4EF9-9F18-87F32126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55BB-B848-4787-9D76-0363622EF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290d5b49-c690-4c6f-bbb9-1e50dab33ee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A48C35-4BE5-460B-A6D9-F8762AA3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99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עידן שילה דרדיק</cp:lastModifiedBy>
  <cp:revision>3</cp:revision>
  <cp:lastPrinted>2014-08-13T07:48:00Z</cp:lastPrinted>
  <dcterms:created xsi:type="dcterms:W3CDTF">2012-11-26T12:31:00Z</dcterms:created>
  <dcterms:modified xsi:type="dcterms:W3CDTF">2024-11-20T14:12:00Z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2223648</vt:r8>
  </property>
</Properties>
</file>