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9F1FFC" w:rsidR="0059335D" w:rsidP="0059335D" w:rsidRDefault="009A204E" w14:paraId="6456C362" w14:textId="60079B5D">
      <w:pPr>
        <w:tabs>
          <w:tab w:val="left" w:pos="793"/>
        </w:tabs>
        <w:jc w:val="center"/>
        <w:rPr>
          <w:rFonts w:hint="cs"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="009A204E" w:rsidP="009A204E" w:rsidRDefault="009A204E" w14:paraId="07002D11" w14:textId="77777777">
      <w:pPr>
        <w:jc w:val="right"/>
        <w:rPr>
          <w:rFonts w:ascii="Tahoma" w:hAnsi="Tahoma" w:cs="David"/>
          <w:rtl/>
        </w:rPr>
      </w:pPr>
      <w:bookmarkStart w:name="Heb_Date" w:id="0"/>
    </w:p>
    <w:p w:rsidRPr="009F1FFC" w:rsidR="009A204E" w:rsidP="009A204E" w:rsidRDefault="009A204E" w14:paraId="0249365B" w14:textId="3F71ACD5">
      <w:pPr>
        <w:jc w:val="right"/>
        <w:rPr>
          <w:rFonts w:ascii="Tahoma" w:hAnsi="Tahoma" w:cs="David"/>
          <w:sz w:val="28"/>
          <w:szCs w:val="28"/>
          <w:rtl/>
        </w:rPr>
      </w:pPr>
      <w:r>
        <w:rPr>
          <w:rFonts w:hint="cs" w:ascii="Tahoma" w:hAnsi="Tahoma" w:cs="David"/>
          <w:rtl/>
        </w:rPr>
        <w:t xml:space="preserve">כ' בסיוון </w:t>
      </w:r>
      <w:proofErr w:type="spellStart"/>
      <w:r>
        <w:rPr>
          <w:rFonts w:hint="cs" w:ascii="Tahoma" w:hAnsi="Tahoma" w:cs="David"/>
          <w:rtl/>
        </w:rPr>
        <w:t>התשפ"ד</w:t>
      </w:r>
      <w:bookmarkEnd w:id="0"/>
      <w:proofErr w:type="spellEnd"/>
    </w:p>
    <w:p w:rsidRPr="009F1FFC" w:rsidR="009A204E" w:rsidP="009A204E" w:rsidRDefault="009A204E" w14:paraId="4DB6F67B" w14:textId="2CCD95CE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>26 ביוני 2024</w:t>
      </w:r>
      <w:bookmarkEnd w:id="1"/>
    </w:p>
    <w:p w:rsidRPr="009F1FFC" w:rsidR="009A204E" w:rsidP="0059335D" w:rsidRDefault="009A204E" w14:paraId="46C9251F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>1899.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קידום מסילת הרכבת לטבריה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שלי טל מירון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מירי מרים רגב - שרת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בסיוון התשפ"ד (2 ביולי 2024):</w:t>
      </w:r>
      <w:proofErr w:type="spellStart"/>
      <w:proofErr w:type="spellEnd"/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טבריה היא עיר תיירות בה מבקרים מידי שנה למעלה משלושה מיליוני תיירים מהארץ ומהעולם. תכנית מסילת הרכבת לטבריה על בסיס החלטות ממשלה 1421 ו-855, שהוטל על חטיבת תשתיות רכבת בחברת נתיבי ישראל ישרת את התושבים והמבקרים בטבריה, את יישובי הגליל התחתון והעליון ואת הגליל המערבי.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EE6539" w:rsidP="004C4C93" w:rsidRDefault="0059335D" w14:paraId="309212B6" w14:textId="18C344D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מהו סטטוס ביצוע </w:t>
      </w:r>
      <w:proofErr w:type="spellStart"/>
      <w:r>
        <w:rPr>
          <w:rFonts w:hint="cs" w:ascii="Tahoma" w:hAnsi="Tahoma" w:cs="David"/>
          <w:rtl/>
        </w:rPr>
        <w:t>התכנית</w:t>
      </w:r>
      <w:proofErr w:type="spellEnd"/>
      <w:r>
        <w:rPr>
          <w:rFonts w:hint="cs" w:ascii="Tahoma" w:hAnsi="Tahoma" w:cs="David"/>
          <w:rtl/>
        </w:rPr>
        <w:t>?</w:t>
      </w:r>
      <w:bookmarkEnd w:id="14"/>
    </w:p>
    <w:p w:rsidRPr="004C4C93" w:rsidR="004C4C93" w:rsidP="004C4C93" w:rsidRDefault="004C4C93" w14:paraId="4480B597" w14:textId="1751C321">
      <w:pPr>
        <w:numPr>
          <w:ilvl w:val="0"/>
          <w:numId w:val="3"/>
        </w:numPr>
        <w:spacing w:line="360" w:lineRule="auto"/>
        <w:rPr>
          <w:rStyle w:val="ab"/>
          <w:b w:val="0"/>
          <w:bCs w:val="0"/>
          <w:rtl/>
        </w:rPr>
      </w:pPr>
      <w:r>
        <w:rPr>
          <w:rFonts w:hint="cs" w:ascii="Tahoma" w:hAnsi="Tahoma" w:cs="David"/>
          <w:rtl/>
        </w:rPr>
        <w:t xml:space="preserve">האם הועבר התקצוב להמשך התכנון </w:t>
      </w:r>
      <w:proofErr w:type="spellStart"/>
      <w:r>
        <w:rPr>
          <w:rFonts w:hint="cs" w:ascii="Tahoma" w:hAnsi="Tahoma" w:cs="David"/>
          <w:rtl/>
        </w:rPr>
        <w:t>הסטטוטרי</w:t>
      </w:r>
      <w:proofErr w:type="spellEnd"/>
      <w:r>
        <w:rPr>
          <w:rFonts w:hint="cs" w:ascii="Tahoma" w:hAnsi="Tahoma" w:cs="David"/>
          <w:rtl/>
        </w:rPr>
        <w:t>?</w:t>
      </w:r>
    </w:p>
    <w:sectPr w:rsidRPr="004C4C93" w:rsidR="004C4C9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 w16cid:durableId="1029450087">
    <w:abstractNumId w:val="2"/>
  </w:num>
  <w:num w:numId="2" w16cid:durableId="1028532821">
    <w:abstractNumId w:val="0"/>
  </w:num>
  <w:num w:numId="3" w16cid:durableId="42676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64B63"/>
    <w:rsid w:val="00204B38"/>
    <w:rsid w:val="00233EE6"/>
    <w:rsid w:val="00335123"/>
    <w:rsid w:val="00367DAB"/>
    <w:rsid w:val="003E4FE2"/>
    <w:rsid w:val="00472AB3"/>
    <w:rsid w:val="004C4C93"/>
    <w:rsid w:val="0059335D"/>
    <w:rsid w:val="0061561D"/>
    <w:rsid w:val="00616EB6"/>
    <w:rsid w:val="006C1D4D"/>
    <w:rsid w:val="00777F00"/>
    <w:rsid w:val="008770F9"/>
    <w:rsid w:val="008E2E13"/>
    <w:rsid w:val="009207BF"/>
    <w:rsid w:val="00981C86"/>
    <w:rsid w:val="009A204E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19D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1F5B8CE9-2996-4C30-91A3-43FC8C368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290d5b49-c690-4c6f-bbb9-1e50dab33ee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AFC990D-4940-4DE2-934A-AF8C23D695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24E4DA-1BFD-4447-8552-C71195823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90</Words>
  <Characters>454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קובי שליסל</cp:lastModifiedBy>
  <cp:revision>4</cp:revision>
  <cp:lastPrinted>2014-08-13T07:48:00Z</cp:lastPrinted>
  <dcterms:created xsi:type="dcterms:W3CDTF">2012-11-26T12:31:00Z</dcterms:created>
  <dcterms:modified xsi:type="dcterms:W3CDTF">2024-07-02T10:44:00Z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2219811</vt:r8>
  </property>
</Properties>
</file>