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C06D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הקמת מוקדים קהילתיים לצעירים בסיכון מהחברה הערבית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סגלוביץ'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יעקב מרגי - שר הרווחה והביטחון החברתי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התשפ"ד (24 ביוני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C06DD" w:rsidP="00AC06DD" w:rsidRDefault="00AC06DD" w14:paraId="257F857F" w14:textId="017F964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כחלק מהמאבק בפשיעה בחברה הערבית</w:t>
      </w:r>
      <w:r>
        <w:rPr>
          <w:rFonts w:hint="cs" w:ascii="Tahoma" w:hAnsi="Tahoma" w:cs="David"/>
          <w:rtl/>
        </w:rPr>
        <w:t>,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על המשרד הוטלה האחריות והביצוע להקמת 10 מוקדים קהילתיים לטיפול ראשוני אבחוני, לנפגעי התמכרויות ביישובים הערביים.</w:t>
      </w:r>
    </w:p>
    <w:p w:rsidRPr="00472AB3" w:rsidR="0059335D" w:rsidP="00CE23E8" w:rsidRDefault="0059335D" w14:paraId="4963A904" w14:textId="77777777">
      <w:bookmarkEnd w:id="13"/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סטטוס הקמת המוקדים?כמה מוקדים הוקמו עד לשנת 2024? ובאיזה ערים הוקמו?</w:t>
      </w:r>
      <w:r>
        <w:br/>
      </w:r>
      <w:r>
        <w:rPr>
          <w:rFonts w:hint="cs" w:ascii="Tahoma" w:hAnsi="Tahoma" w:cs="David"/>
          <w:rtl/>
        </w:rPr>
        <w:t>האם המוקדים הביאו לשינוי חיובי לאותן אוכלוסיות מקור?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C06DD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626B22E-9A0A-4542-8738-B906547F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8CA9-29BC-4F98-A4C6-AD7FCB824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3EB40-8ED7-4C82-BC05-33D2802A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רותם נחום</cp:lastModifiedBy>
  <cp:revision>3</cp:revision>
  <cp:lastPrinted>2014-08-13T07:48:00Z</cp:lastPrinted>
  <dcterms:created xsi:type="dcterms:W3CDTF">2012-11-26T12:31:00Z</dcterms:created>
  <dcterms:modified xsi:type="dcterms:W3CDTF">2024-06-24T06:09:00Z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2219624</vt:r8>
  </property>
</Properties>
</file>