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מערכת החינוך בתל אביב-יפו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התשפ"ד (20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מערכת החינוך הערבי בתל אביב-יפו סובלת מהישגים נמוכים יחסית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תלמידים ערבים לומדים במערכת הערבית בתל אביב-יפו? מה השיעור שלהם בקרב כלל התלמידים?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תלמידים ערבים לומדים בבתי ספר בשפה העברית 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תכנית רב-שנתית לקידום החינוך הערבי בתל אביב-יפו?מה פרטי תכנית זו?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F2ABB81-7F98-4593-B2BA-4C2FF98424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2217300</vt:r8>
  </property>
</Properties>
</file>