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1515.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הפגיעה בדירוג האשראי של עסקים השוכנים בקו הגבול הצפוני ובעוטף בתקפת הממלחמה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באדר ב' התשפ"ד (4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בדיון שהתקיים בתחילת מרץ בועדה לחיזוק ופיתוח הנגב והגליל אשר אני עומד בראשותה, עלתה הסוגיה כי בשל בעיית תזרימים בתקופת המלחמה, מתקיימת פגיעה בעסקים השוכנים בקו הגבול הצפוני ובעוטף.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המכתב שנשלח מטעם הוועדה, האם נעשו פעולות להקפאת הדירוג בתקופת המלחמה מול חברות אשראי חוץ בנקאיות ומול הבנקים?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1F149A6-74F2-466D-87B0-13172B9299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2217186</vt:r8>
  </property>
</Properties>
</file>