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1319.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שפות ההכשרות הפדגוגיות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יבגני סובה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יואב קיש - 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ח' באדר ב' התשפ"ד (18 במרץ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כיום אין חובה שההכשרות הפדגוגיות יועברו במספר שפות לפי תקנות הפיקוח על מעונות היום לפעוטות. עם זאת ניתן להיבחן במספר שפות. לפי הבדיקה שערכנו ישנו צורך בתגבור דחוף של מרכזי ההכשרות בשפות שונות על מנת להגדיל את מספר המטפלות.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ניתן לסייע בבעיה זו?</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22/05/2024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1B2BBA75-DD39-4043-B5AE-BACC42CFE956}"/>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2215712</vt:r8>
  </property>
</Properties>
</file>