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השוואת יוצאי צבא שאינם בני מיעוטים ליוצאי צבא בני מיעוטים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שמעון וסרלאוף - שר הנגב, הגליל והחוסן הלאומי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א' התשפ"ד (12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בעת הרכבת הממשלה הוחלט להשוות את מצב יוצאי הצבא שאינם בני מיעוטים לבני מיעוטים, כך שיזכו לאותה הנחה עבור ערך הקרקע באזור עדיפות לאומית א׳ בנגב ובגליל (90% הנחה).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מבקש לדעת מה ההיקף שאושר בפועל.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94E022-B201-4C2E-B7A0-605DBD4087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2215049</vt:r8>
  </property>
</Properties>
</file>