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1133.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עיכוב משנת 2022 בקידום מכרז בקר אובדנות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טטיאנה מזרסקי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אוריאל בוסו - שר הבריאות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כ"ז בטבת התשפ"ד (8 בינואר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בישראל (בניגוד למדינות אחרות) אין רשם אובדנות. המידע חלקי ומתקבל לאחר שלוש שנים!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ב2022 אושר תקן לבקר אובדנות.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המכרז תקוע בנציבות שירות המדינה.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דווקא בעת הזו דרוש מינוי דחוף.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אבקש התייחסות מפורטת לסיבה לעיכוב ולוחות זמנים לפרסום המכרז.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DCC8C789-085B-4C33-83F0-EA90B957BA6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2213240</vt:r8>
  </property>
</Properties>
</file>