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10 אחוזים מההרוגים בתאונות דרכים הם ילדים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כ-30 ילדים נהרגים בכל שנה בתאונות דרכים  המהווים 10% מכלל ההרוגים וקרוב ל-3,000 נפגעים. תאונות הדרכים מהוות את אחת מסיבות המוות המרכזיות לתמותת ילדים. הנתונים מצביעים על מגמה קבועה של ילדים נפגעים והרוגים בתאונות דרכים, ללא ירידה בשנים האחרונות.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הנתונים?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היא תכנית המשרד למיגור התופעה?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5CAD6CF-565A-4AE0-8983-E4C6D1D10F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2209867</vt:r8>
  </property>
</Properties>
</file>