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עבודות בכביש 1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אליהו ברוכי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התשפ"ג (21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בימים אלו נעשות עבודות ריבוד בכביש1. הכביש נסגר בתחילת הלילה והנהגים נתקעים בפקק לזמן רב.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מיידעים את אפליקציות התחבורה מראש בדבר החסימות?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החסימות לא נעשות במחלפים המקדימים בכדי לאפשר לרדת מהכביש מוקדם ולמצוא דרכים חילופיות?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מבצעים בו-זמנית מספר עבודות לאורך הכביש תוצאה המכפילה את זמן הנסיעה בציר?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F23E29F-028B-4AB1-8A21-35A5D24AD4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2207122</vt:r8>
  </property>
</Properties>
</file>