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סירוב בי"ס להגשת מזון כשר לתלמידים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אליהו ברוכי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התשפ"ג (15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תלמידי בי"ס 'מעלה שחרות' ביטבתה יוצאים אחת לשנה לטיול בן ארבעה ימים. למרות חוזר מנכ"ל משרד החינוך המחייב זאת ועל-אף שהורים רבים מעוניינים במזון כשר ומפוקח, הנהלת ביה"ס מסרבת לכך, וההורים נאלצים לדאוג לתלמידים ולשנע מזון כשר לארבעה ימים בכוחות עצמם.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בי"ס פועל בניגוד לנהלים ואינו נאכף על כך?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A2DB941-E023-470C-9D87-CDCA7A6881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2205462</vt:r8>
  </property>
</Properties>
</file>