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הפסקת פעילות מרכז הסיוע לנפגעות ונפגעי תקיפה מינית ברחובות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מירב בן ארי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במשרד הרווחה והביטחון החברתי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כ"ד באייר התשפ"ג (15 במאי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מרכז הסיוע ברחובות ניזוק קשות לאחר שרקטה פגעה בבניין הסמוך לו.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החל מה14.5 לא יהיה למרכז מקום לבצע את עבודתו החשובה.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משרדך מתכוון לסייע במציאת מבנה חלופי על מנת לאפשר להמשיך את פעילות מרכז הסיוע?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2845A69-41D1-44DA-8A9D-686A6E0FF39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2205455</vt:r8>
  </property>
</Properties>
</file>