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200.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סגירת נוסד חינוכי אלמפקרין בעכו</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איימן עודה</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במשרד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י"ב בניסן התשפ"ג (3 באפריל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גן הילדים אלמפקרין סמל מוסד 72487 בעכו עומד בדרישות להפעלת גן ילדים, וככל שנמצאו ליקויים בעבר הם טופלו  ברמה נאותה ובהתאם לדרישת משרד החינוך. סגירתו הפתאומית משאירה את התלמידים ללא מענה חינוכי ובכך מסווה להם נזק גדול.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המשרד ישקול מחדש את שלילת הרישיון? </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מהן החלופות שהמשרד מציע לתלמידים? </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03/05/2023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92BE3D74-F19A-4907-88BC-EF74A05E0E9F}"/>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2203785</vt:r8>
  </property>
</Properties>
</file>