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כספים מישראל לחו"ל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התשפ"ג (26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הערכות של גורמים בנקאיים בכירים, ב3 השבועות האחרונים הוצאו יותר מארבעה מיליארד דולר מישראל לבנקים זרים, בעיקר באירופה ובארה"ב.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כספים הוצאו מישראל לבנקים זרים בשבוע האחרון, ב30 הימים האחרונים וב60 הימים האחרונים?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8FE27DD-6AC2-49D8-97D5-129D2A0272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2202290</vt:r8>
  </property>
</Properties>
</file>