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סוף שבוע קטלנים בדרכים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התשפ"ג (20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סוף שבוע האחרון של ה-17-18.2 נהרגו 4 אזרחים בכבישים ושבעה נפצעו. מתחילת השנה נהרגו 46 בתאונות דרכים.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התאונות התרחשו בכבישים המוגדרים כמסוכנים?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 נעשה כדי להקטין את מסוכנותם?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תוכנית משרדך להפחתת תאונות הדרכים, והקטלניות במיוחד?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695E03A-C4E5-46E7-B31A-05D25FB48E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2202061</vt:r8>
  </property>
</Properties>
</file>