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4 מקרי רצח בסוף השבוע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התשפ"ג (6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בסוף שבוע  אחרון  נרצחו 4 צעירים, 6 צעירים וילד בחודש אחרון בעיר נצרת ,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מדובר במכת מדינה. הפשיעה מרימה ראש מחדש והביטחון האישי של האזרחים בשפל חסר תקדים.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גרם לעליה החדה במקרי הרצח בסוף השבוע?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נעצרו חשודים? אם לא 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תוכנית המשרד לעצור את הרצח הבא?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AB47764-3D75-47F4-86C5-07961D870F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2201010</vt:r8>
  </property>
</Properties>
</file>