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62.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הקפאת היחידה לתוכניות חיצוניות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אימאן ח'טיב יאסין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במשרד החינוך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י' בשבט התשפ"ג (1 בפברואר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בעקבות הדיווח ששר החינוך החליט להקפיא את היחידה לתוכניות חיצוניות, השהה את המכרז ודרש מאנשי המשרד למפות את התוכניות הקיימות ואת הקריטריונים לקבלה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הקריטריונים החדשים של השר לאישור תוכנית או ביטולה?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כיצד מתכוון משרדך לפקח על פעילות היחידה לאחר העברתה למשרד ראש הממשלה?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22/02/2023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FF257845-6E3F-44D4-AF15-AEAD9A5BD82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2200083</vt:r8>
  </property>
</Properties>
</file>