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חתירת אירגונים שממומנים ע"י גופים זרים לתוך משרדך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אריאל קלנר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לצורך בדיקה ומעקב אחרי מעורבות של מדינות זרות בתוך משרדך , אני כמחוקק, חייב לפקחץ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ולכן אבקש את רשימת העמותות והארגונים שפועלים במשרדך.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ברצוני לקבל מידע ופירוט של כלל הגופים החיצוניים שמשרדך בא עימם במגע ב5 שנים האחרונות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F461CC-8319-41A2-B8C6-03B9FA5CA2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2199665</vt:r8>
  </property>
</Properties>
</file>