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יחידת הפיקוח על הצומח והחי (פיצו"ח)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 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בטבת התשפ"ג (12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היחידה פועלת נמרצות כנגד מגדלי הכבשים הבדואים בנגב, היא מחלקת קנסות כבדים המגיעים לעשרות אלפי  שקלים (35,000) במקרים מסוימים 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מדוע גובה הקנס הוא עשרות אלפי שקלים?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 כמה קנסות חולקו בשנה האחרונה בכלל ולמגדלים הבדואים בפרט?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 מהי תכנית משרדך בנדון, לאור ריבוי התלונות?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FBF128D-8AF4-4583-B771-13B55E215C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2199113</vt:r8>
  </property>
</Properties>
</file>