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שריפת רכבים סמוך למעבר נהר הירדן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בסיוון התשפ"ו (4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בשישי האחרון, 29/05/2026, נשרפו כ־120 רכבים בחניון הסמוך למעבר נהר הירדן, בעת שבעליהם שהו בחו״ל.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הממצאים הראשוניים של החקירה שנפתחה לבדיקת נסיבות האירוע?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היקף הנזק שנגרם, ואילו צעדים יינקטו לצורך סיוע לבעלי הרכבים שנפגעו?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A5C2C2-99C6-4EDC-8384-8FEC7EAD56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2243919</vt:r8>
  </property>
</Properties>
</file>