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טיפולי המרה במימון מערכת הביטחון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בסיוון התשפ"ו (17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ללשכתי הגיעו דיווחים לפיהם קרן הסיוע למשרתי מילואים מממנת טיפולי המרה. הטיפולים אינם מהווים טיפול רפואי ונפשי לגיטימי, ועלולים לגרום לנזקים נפשיים חמורים, לרבות חרדה, דיכאון ואובדנות.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מערכת הביטחון מממנת החזרים על טיפולי המרה?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להפסיק מימון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5128482-66B5-4A89-BD1F-C4690722A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2243173</vt:r8>
  </property>
</Properties>
</file>