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4510.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התכנית הלאומית לצמצום זיהום האוויר באת אשדוד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גלעד קריב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עידית סילמן - השרה להגנת הסביבה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ג' באייר התשפ"ו (20 באפריל 2026):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כמעט שנה חלפה מאז הושקה התכנית הלאומית לצמצום זיהום האוויר באזור התעשייה אשדוד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כיצד מגדיר המשרד את הצלחת התכנית?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בכמה כסף התכנית תוקצבה ומהו אחוז מימוש התקציב?</w:t>
      </w:r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אילו פעולות ננקטו על ידי משרדך על מנת לצמצם את זיהום האוויר באזור?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11/05/2026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9A353030-1367-4088-937E-573D47DB91B0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2242237</vt:r8>
  </property>
</Properties>
</file>