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עדכונים עתיים לציבור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המבצע באיראן הוטל עיקר נטל העדכון השוטף לציבור על דובר צה"ל, ואדוני קיים הצהרה אחת בלבד לתקשורת.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יקיים אדוני עדכונים תכופים ומסודרים מטעמך?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אדוני חושב שזה ראוי שראש הממשלה לא יעניק עדכונים שוטפים לציבור בעת מלחמה?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45431A0-6D35-42C2-8E69-DFB02F1AAB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2241973</vt:r8>
  </property>
</Properties>
</file>