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4405.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פרסום של רשות החדשנות כי גברים משתכרים כ-44% יותר מנשים בהייטק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מאי גולן - השרה לשוויון חברתי וקידום מעמד האישה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באדר התשפ"ו (17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נוכח הפרסום שלפיו גברים בהייטק משתכרים בכ-44% יותר מנשים, וכי גם בתוך אותם תחומי עיסוק נמשכים פערי שכר משמעותיים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המשרד עושה לצמצום הפערים?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יעדים נקבעו, ומהם מנגנוני האכיפה והבקרה הקיימים כיום?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07/04/2026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48737D0-7375-4245-995F-B8D259A12BE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2241707</vt:r8>
  </property>
</Properties>
</file>