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4363.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אי-שיתוף פעולה של להב 433 עם תוכנית המעבר לירושלים ועמידת המשטרה בהחלטת ועדת החריגים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באדר התשפ"ו (23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יחידה להב 433 במשטרה מסרבת לשתף פעולה עם אגף החשב הכללי לצורך בניית תוכנית למעבר לירושלים, זאת למרות שבקשתה שלא לעבור נדחתה על ידי ועדת החריגים עוד ב-2018.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המשרד פועל מול המפכ"ל לרתום אותו להעברת להב 433 לירושלים?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מעבר היחידה תושלם עד 2029, כפי שנקבע בהחלטת ועדת החריגים?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6B1C268-FB2C-4223-84FA-4FCEC772E6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2241100</vt:r8>
  </property>
</Properties>
</file>