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זליגת קנאביס רפואי לשוק הבלתי-חוקי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התשפ"ו (22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קנאביס רפואי זולג לשוק הבלתי-חוקי. עבריינים מגיעים לבתי מרקחת ספציפיים,  קונים קנאביס בעשרות רישיונות, ומעבירים לשוק הבלתי-חוקי בהיעדר אכיפת המשטרה ומשרד הבריאות. השוק הפלילי מוצף בקנאביס זול מקנדה שפוגע בחקלאים.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שלושת החברות העיקריות שסחורתם מופצת לשוק השחור?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היחידה לקנאביס רפואי מכירה בתי מרקחת שמוכרים קנאביס שזולג. איזה אכיפה ננקטת?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457B49B-236E-4210-8513-48BA47E6E0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2241051</vt:r8>
  </property>
</Properties>
</file>