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4326.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מצב שירות התחבורה הציבורית בבית שמש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מאיר פרוש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בשבט התשפ"ו (15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העירייה שיגרה למשרד דרישה להפסקת התקשורת עם 'תנופה' בקווים לירושלים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נעשה בנידון?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התהליכים שהמשרד מבצע ומתכוון לבצע מול החברה?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סד הזמנים והמועד הצפוי לסיום סופי של הטיפול?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תפעלו להבטיח שירות תחב"צ איכותי לתושבים?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המשרד נערך עם חלופות?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המשרד מכיר ירידה נוספת בשירות מאז הפניה?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542C254-F92A-4E27-BC84-9F1659B3E8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2240740</vt:r8>
  </property>
</Properties>
</file>